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6BD6" w14:textId="69AE330D" w:rsidR="009D0D93" w:rsidRDefault="009D0D93" w:rsidP="009D0D93">
      <w:pPr>
        <w:pStyle w:val="a3"/>
        <w:spacing w:before="0"/>
        <w:ind w:right="6" w:firstLine="709"/>
        <w:jc w:val="both"/>
        <w:rPr>
          <w:lang w:val="kk-KZ"/>
        </w:rPr>
      </w:pPr>
      <w:r w:rsidRPr="009D0D93">
        <w:t xml:space="preserve">Утвержденный перечень пререквизитов для поступающих в </w:t>
      </w:r>
      <w:r w:rsidR="001C4D81">
        <w:rPr>
          <w:lang w:val="kk-KZ"/>
        </w:rPr>
        <w:t>докторантуру</w:t>
      </w:r>
      <w:r w:rsidRPr="009D0D93">
        <w:t xml:space="preserve"> в случае несовпадения профиля образовательной программы </w:t>
      </w:r>
      <w:r w:rsidR="001C4D81">
        <w:rPr>
          <w:lang w:val="kk-KZ"/>
        </w:rPr>
        <w:t>докторантуры</w:t>
      </w:r>
      <w:r w:rsidRPr="009D0D93">
        <w:t xml:space="preserve"> с образовательной программой высшего образования:</w:t>
      </w:r>
    </w:p>
    <w:p w14:paraId="114443BF" w14:textId="77777777" w:rsidR="001C4D81" w:rsidRPr="001C4D81" w:rsidRDefault="001C4D81" w:rsidP="001C4D81">
      <w:pPr>
        <w:pStyle w:val="a3"/>
        <w:spacing w:before="0"/>
        <w:jc w:val="both"/>
      </w:pPr>
    </w:p>
    <w:p w14:paraId="02E7A6F2" w14:textId="77777777" w:rsidR="001C4D81" w:rsidRPr="001C4D81" w:rsidRDefault="001C4D81" w:rsidP="001C4D81">
      <w:pPr>
        <w:pStyle w:val="a3"/>
        <w:spacing w:before="0"/>
        <w:ind w:firstLine="709"/>
        <w:jc w:val="both"/>
      </w:pPr>
      <w:r w:rsidRPr="001C4D81">
        <w:t>ОП:</w:t>
      </w:r>
      <w:r w:rsidRPr="001C4D81">
        <w:rPr>
          <w:spacing w:val="-6"/>
        </w:rPr>
        <w:t xml:space="preserve"> </w:t>
      </w:r>
      <w:r w:rsidRPr="001C4D81">
        <w:t>8D</w:t>
      </w:r>
      <w:proofErr w:type="gramStart"/>
      <w:r w:rsidRPr="001C4D81">
        <w:t xml:space="preserve">06105 </w:t>
      </w:r>
      <w:r w:rsidRPr="001C4D81">
        <w:rPr>
          <w:spacing w:val="-8"/>
        </w:rPr>
        <w:t xml:space="preserve"> </w:t>
      </w:r>
      <w:r w:rsidRPr="001C4D81">
        <w:t>–</w:t>
      </w:r>
      <w:proofErr w:type="gramEnd"/>
      <w:r w:rsidRPr="001C4D81">
        <w:rPr>
          <w:lang w:val="kk-KZ"/>
        </w:rPr>
        <w:t xml:space="preserve"> </w:t>
      </w:r>
      <w:r w:rsidRPr="001C4D81">
        <w:t>Наука о данных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229"/>
        <w:gridCol w:w="1701"/>
      </w:tblGrid>
      <w:tr w:rsidR="001C4D81" w:rsidRPr="001C4D81" w14:paraId="17DF3405" w14:textId="77777777" w:rsidTr="00275A57">
        <w:trPr>
          <w:trHeight w:val="70"/>
        </w:trPr>
        <w:tc>
          <w:tcPr>
            <w:tcW w:w="709" w:type="dxa"/>
          </w:tcPr>
          <w:p w14:paraId="0BFC3A01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pacing w:val="-10"/>
                <w:sz w:val="28"/>
                <w:szCs w:val="28"/>
              </w:rPr>
              <w:t>№</w:t>
            </w:r>
            <w:r w:rsidRPr="001C4D81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1C4D81">
              <w:rPr>
                <w:spacing w:val="-5"/>
                <w:sz w:val="28"/>
                <w:szCs w:val="28"/>
              </w:rPr>
              <w:t>п\п</w:t>
            </w:r>
          </w:p>
        </w:tc>
        <w:tc>
          <w:tcPr>
            <w:tcW w:w="7229" w:type="dxa"/>
          </w:tcPr>
          <w:p w14:paraId="6649F2A8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z w:val="28"/>
                <w:szCs w:val="28"/>
              </w:rPr>
              <w:t>Наименование</w:t>
            </w:r>
            <w:r w:rsidRPr="001C4D81">
              <w:rPr>
                <w:spacing w:val="-12"/>
                <w:sz w:val="28"/>
                <w:szCs w:val="28"/>
              </w:rPr>
              <w:t xml:space="preserve"> </w:t>
            </w:r>
            <w:r w:rsidRPr="001C4D81">
              <w:rPr>
                <w:spacing w:val="-2"/>
                <w:sz w:val="28"/>
                <w:szCs w:val="28"/>
              </w:rPr>
              <w:t>дисциплины</w:t>
            </w:r>
          </w:p>
        </w:tc>
        <w:tc>
          <w:tcPr>
            <w:tcW w:w="1701" w:type="dxa"/>
          </w:tcPr>
          <w:p w14:paraId="3DEF1401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1C4D81">
              <w:rPr>
                <w:spacing w:val="-2"/>
                <w:sz w:val="28"/>
                <w:szCs w:val="28"/>
              </w:rPr>
              <w:t>Кол-</w:t>
            </w:r>
            <w:r w:rsidRPr="001C4D81">
              <w:rPr>
                <w:spacing w:val="-5"/>
                <w:sz w:val="28"/>
                <w:szCs w:val="28"/>
              </w:rPr>
              <w:t>во</w:t>
            </w:r>
            <w:r w:rsidRPr="001C4D81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1C4D81">
              <w:rPr>
                <w:spacing w:val="-2"/>
                <w:sz w:val="28"/>
                <w:szCs w:val="28"/>
              </w:rPr>
              <w:t>кредитов</w:t>
            </w:r>
          </w:p>
        </w:tc>
      </w:tr>
      <w:tr w:rsidR="001C4D81" w:rsidRPr="001C4D81" w14:paraId="5AD63172" w14:textId="77777777" w:rsidTr="00275A57">
        <w:trPr>
          <w:trHeight w:val="70"/>
        </w:trPr>
        <w:tc>
          <w:tcPr>
            <w:tcW w:w="709" w:type="dxa"/>
          </w:tcPr>
          <w:p w14:paraId="68DB6C7F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229" w:type="dxa"/>
            <w:vAlign w:val="bottom"/>
          </w:tcPr>
          <w:p w14:paraId="44DE2552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z w:val="28"/>
                <w:szCs w:val="28"/>
              </w:rPr>
              <w:t>Теория вероятностей и математическая статистика</w:t>
            </w:r>
          </w:p>
        </w:tc>
        <w:tc>
          <w:tcPr>
            <w:tcW w:w="1701" w:type="dxa"/>
          </w:tcPr>
          <w:p w14:paraId="194A84D2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1C4D81">
              <w:rPr>
                <w:spacing w:val="-10"/>
                <w:sz w:val="28"/>
                <w:szCs w:val="28"/>
                <w:lang w:val="kk-KZ"/>
              </w:rPr>
              <w:t>4</w:t>
            </w:r>
          </w:p>
        </w:tc>
      </w:tr>
      <w:tr w:rsidR="001C4D81" w:rsidRPr="001C4D81" w14:paraId="46B2A4CC" w14:textId="77777777" w:rsidTr="00275A57">
        <w:trPr>
          <w:trHeight w:val="70"/>
        </w:trPr>
        <w:tc>
          <w:tcPr>
            <w:tcW w:w="709" w:type="dxa"/>
          </w:tcPr>
          <w:p w14:paraId="6633D55A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229" w:type="dxa"/>
            <w:vAlign w:val="bottom"/>
          </w:tcPr>
          <w:p w14:paraId="6D8CCFF5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z w:val="28"/>
                <w:szCs w:val="28"/>
              </w:rPr>
              <w:t>Анализ больших данных</w:t>
            </w:r>
          </w:p>
        </w:tc>
        <w:tc>
          <w:tcPr>
            <w:tcW w:w="1701" w:type="dxa"/>
          </w:tcPr>
          <w:p w14:paraId="4E12EA48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1C4D81">
              <w:rPr>
                <w:spacing w:val="-10"/>
                <w:sz w:val="28"/>
                <w:szCs w:val="28"/>
                <w:lang w:val="kk-KZ"/>
              </w:rPr>
              <w:t>4</w:t>
            </w:r>
          </w:p>
        </w:tc>
      </w:tr>
      <w:tr w:rsidR="001C4D81" w:rsidRPr="001C4D81" w14:paraId="7649F6F9" w14:textId="77777777" w:rsidTr="00275A57">
        <w:trPr>
          <w:trHeight w:val="70"/>
        </w:trPr>
        <w:tc>
          <w:tcPr>
            <w:tcW w:w="709" w:type="dxa"/>
          </w:tcPr>
          <w:p w14:paraId="4E68FB61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pacing w:val="-10"/>
                <w:sz w:val="28"/>
                <w:szCs w:val="28"/>
                <w:lang w:val="kk-KZ"/>
              </w:rPr>
            </w:pPr>
            <w:r w:rsidRPr="001C4D81">
              <w:rPr>
                <w:spacing w:val="-10"/>
                <w:sz w:val="28"/>
                <w:szCs w:val="28"/>
                <w:lang w:val="kk-KZ"/>
              </w:rPr>
              <w:t>3</w:t>
            </w:r>
          </w:p>
        </w:tc>
        <w:tc>
          <w:tcPr>
            <w:tcW w:w="7229" w:type="dxa"/>
            <w:vAlign w:val="bottom"/>
          </w:tcPr>
          <w:p w14:paraId="2C8086D7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z w:val="28"/>
                <w:szCs w:val="28"/>
              </w:rPr>
              <w:t>Машинное обучение</w:t>
            </w:r>
          </w:p>
        </w:tc>
        <w:tc>
          <w:tcPr>
            <w:tcW w:w="1701" w:type="dxa"/>
          </w:tcPr>
          <w:p w14:paraId="59C1AE56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center"/>
              <w:rPr>
                <w:spacing w:val="-10"/>
                <w:sz w:val="28"/>
                <w:szCs w:val="28"/>
                <w:lang w:val="kk-KZ"/>
              </w:rPr>
            </w:pPr>
            <w:r w:rsidRPr="001C4D81">
              <w:rPr>
                <w:spacing w:val="-10"/>
                <w:sz w:val="28"/>
                <w:szCs w:val="28"/>
                <w:lang w:val="kk-KZ"/>
              </w:rPr>
              <w:t>4</w:t>
            </w:r>
          </w:p>
        </w:tc>
      </w:tr>
      <w:tr w:rsidR="001C4D81" w:rsidRPr="001C4D81" w14:paraId="0DD9C8F7" w14:textId="77777777" w:rsidTr="00275A57">
        <w:trPr>
          <w:trHeight w:val="70"/>
        </w:trPr>
        <w:tc>
          <w:tcPr>
            <w:tcW w:w="709" w:type="dxa"/>
          </w:tcPr>
          <w:p w14:paraId="0E94B794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pacing w:val="-10"/>
                <w:sz w:val="28"/>
                <w:szCs w:val="28"/>
                <w:lang w:val="kk-KZ"/>
              </w:rPr>
            </w:pPr>
            <w:r w:rsidRPr="001C4D81">
              <w:rPr>
                <w:spacing w:val="-10"/>
                <w:sz w:val="28"/>
                <w:szCs w:val="28"/>
                <w:lang w:val="kk-KZ"/>
              </w:rPr>
              <w:t>4</w:t>
            </w:r>
          </w:p>
        </w:tc>
        <w:tc>
          <w:tcPr>
            <w:tcW w:w="7229" w:type="dxa"/>
            <w:vAlign w:val="bottom"/>
          </w:tcPr>
          <w:p w14:paraId="7A536BD3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z w:val="28"/>
                <w:szCs w:val="28"/>
              </w:rPr>
              <w:t>Глубокое обучение (Нейронные сети)</w:t>
            </w:r>
          </w:p>
        </w:tc>
        <w:tc>
          <w:tcPr>
            <w:tcW w:w="1701" w:type="dxa"/>
          </w:tcPr>
          <w:p w14:paraId="6D5C6D4B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center"/>
              <w:rPr>
                <w:spacing w:val="-10"/>
                <w:sz w:val="28"/>
                <w:szCs w:val="28"/>
                <w:lang w:val="kk-KZ"/>
              </w:rPr>
            </w:pPr>
            <w:r w:rsidRPr="001C4D81">
              <w:rPr>
                <w:spacing w:val="-10"/>
                <w:sz w:val="28"/>
                <w:szCs w:val="28"/>
                <w:lang w:val="kk-KZ"/>
              </w:rPr>
              <w:t>4</w:t>
            </w:r>
          </w:p>
        </w:tc>
      </w:tr>
      <w:tr w:rsidR="001C4D81" w:rsidRPr="001C4D81" w14:paraId="3E8F491C" w14:textId="77777777" w:rsidTr="00275A57">
        <w:trPr>
          <w:trHeight w:val="70"/>
        </w:trPr>
        <w:tc>
          <w:tcPr>
            <w:tcW w:w="709" w:type="dxa"/>
          </w:tcPr>
          <w:p w14:paraId="76FF62CD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pacing w:val="-10"/>
                <w:sz w:val="28"/>
                <w:szCs w:val="28"/>
                <w:lang w:val="kk-KZ"/>
              </w:rPr>
            </w:pPr>
            <w:r w:rsidRPr="001C4D81">
              <w:rPr>
                <w:spacing w:val="-10"/>
                <w:sz w:val="28"/>
                <w:szCs w:val="28"/>
                <w:lang w:val="kk-KZ"/>
              </w:rPr>
              <w:t>5</w:t>
            </w:r>
          </w:p>
        </w:tc>
        <w:tc>
          <w:tcPr>
            <w:tcW w:w="7229" w:type="dxa"/>
            <w:vAlign w:val="bottom"/>
          </w:tcPr>
          <w:p w14:paraId="3E7E3FB8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z w:val="28"/>
                <w:szCs w:val="28"/>
              </w:rPr>
              <w:t>Математический анализ</w:t>
            </w:r>
          </w:p>
        </w:tc>
        <w:tc>
          <w:tcPr>
            <w:tcW w:w="1701" w:type="dxa"/>
          </w:tcPr>
          <w:p w14:paraId="0C5F4964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center"/>
              <w:rPr>
                <w:spacing w:val="-10"/>
                <w:sz w:val="28"/>
                <w:szCs w:val="28"/>
                <w:lang w:val="kk-KZ"/>
              </w:rPr>
            </w:pPr>
            <w:r w:rsidRPr="001C4D81">
              <w:rPr>
                <w:spacing w:val="-10"/>
                <w:sz w:val="28"/>
                <w:szCs w:val="28"/>
                <w:lang w:val="kk-KZ"/>
              </w:rPr>
              <w:t>4</w:t>
            </w:r>
          </w:p>
        </w:tc>
      </w:tr>
    </w:tbl>
    <w:p w14:paraId="0677142A" w14:textId="77777777" w:rsidR="001C4D81" w:rsidRDefault="001C4D81" w:rsidP="001C4D81">
      <w:pPr>
        <w:pStyle w:val="a3"/>
        <w:spacing w:before="0"/>
        <w:ind w:firstLine="709"/>
        <w:jc w:val="both"/>
        <w:rPr>
          <w:lang w:val="kk-KZ"/>
        </w:rPr>
      </w:pPr>
    </w:p>
    <w:p w14:paraId="19F49177" w14:textId="7913C4F0" w:rsidR="001C4D81" w:rsidRPr="001C4D81" w:rsidRDefault="001C4D81" w:rsidP="001C4D81">
      <w:pPr>
        <w:pStyle w:val="a3"/>
        <w:spacing w:before="0"/>
        <w:ind w:firstLine="709"/>
        <w:jc w:val="both"/>
      </w:pPr>
      <w:r w:rsidRPr="001C4D81">
        <w:t>ОП:</w:t>
      </w:r>
      <w:r w:rsidRPr="001C4D81">
        <w:rPr>
          <w:spacing w:val="-4"/>
        </w:rPr>
        <w:t xml:space="preserve"> </w:t>
      </w:r>
      <w:r w:rsidRPr="001C4D81">
        <w:rPr>
          <w:color w:val="000000"/>
          <w:lang w:val="kk-KZ"/>
        </w:rPr>
        <w:t>8D06102</w:t>
      </w:r>
      <w:r w:rsidRPr="001C4D81">
        <w:rPr>
          <w:spacing w:val="-5"/>
        </w:rPr>
        <w:t xml:space="preserve"> </w:t>
      </w:r>
      <w:r w:rsidRPr="001C4D81">
        <w:t>–</w:t>
      </w:r>
      <w:r w:rsidRPr="001C4D81">
        <w:rPr>
          <w:spacing w:val="-3"/>
        </w:rPr>
        <w:t xml:space="preserve"> </w:t>
      </w:r>
      <w:r w:rsidRPr="001C4D81">
        <w:rPr>
          <w:color w:val="000000"/>
          <w:lang w:val="kk-KZ"/>
        </w:rPr>
        <w:t>Компьютерная и программная инженерия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229"/>
        <w:gridCol w:w="1701"/>
      </w:tblGrid>
      <w:tr w:rsidR="001C4D81" w:rsidRPr="001C4D81" w14:paraId="48FBF35C" w14:textId="77777777" w:rsidTr="00275A57">
        <w:trPr>
          <w:trHeight w:val="158"/>
        </w:trPr>
        <w:tc>
          <w:tcPr>
            <w:tcW w:w="709" w:type="dxa"/>
          </w:tcPr>
          <w:p w14:paraId="567D30FC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pacing w:val="-10"/>
                <w:sz w:val="28"/>
                <w:szCs w:val="28"/>
              </w:rPr>
              <w:t>№</w:t>
            </w:r>
            <w:r w:rsidRPr="001C4D81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1C4D81">
              <w:rPr>
                <w:spacing w:val="-5"/>
                <w:sz w:val="28"/>
                <w:szCs w:val="28"/>
              </w:rPr>
              <w:t>п\п</w:t>
            </w:r>
          </w:p>
        </w:tc>
        <w:tc>
          <w:tcPr>
            <w:tcW w:w="7229" w:type="dxa"/>
          </w:tcPr>
          <w:p w14:paraId="1BCD1A93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z w:val="28"/>
                <w:szCs w:val="28"/>
              </w:rPr>
              <w:t>Наименование</w:t>
            </w:r>
            <w:r w:rsidRPr="001C4D81">
              <w:rPr>
                <w:spacing w:val="-12"/>
                <w:sz w:val="28"/>
                <w:szCs w:val="28"/>
              </w:rPr>
              <w:t xml:space="preserve"> </w:t>
            </w:r>
            <w:r w:rsidRPr="001C4D81">
              <w:rPr>
                <w:spacing w:val="-2"/>
                <w:sz w:val="28"/>
                <w:szCs w:val="28"/>
              </w:rPr>
              <w:t>дисциплины</w:t>
            </w:r>
          </w:p>
        </w:tc>
        <w:tc>
          <w:tcPr>
            <w:tcW w:w="1701" w:type="dxa"/>
          </w:tcPr>
          <w:p w14:paraId="268149E1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1C4D81">
              <w:rPr>
                <w:spacing w:val="-2"/>
                <w:sz w:val="28"/>
                <w:szCs w:val="28"/>
              </w:rPr>
              <w:t>Кол-</w:t>
            </w:r>
            <w:r w:rsidRPr="001C4D81">
              <w:rPr>
                <w:spacing w:val="-5"/>
                <w:sz w:val="28"/>
                <w:szCs w:val="28"/>
              </w:rPr>
              <w:t>во</w:t>
            </w:r>
            <w:r w:rsidRPr="001C4D81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1C4D81">
              <w:rPr>
                <w:spacing w:val="-2"/>
                <w:sz w:val="28"/>
                <w:szCs w:val="28"/>
              </w:rPr>
              <w:t>кредитов</w:t>
            </w:r>
          </w:p>
        </w:tc>
      </w:tr>
      <w:tr w:rsidR="001C4D81" w:rsidRPr="001C4D81" w14:paraId="746CE218" w14:textId="77777777" w:rsidTr="00275A57">
        <w:trPr>
          <w:trHeight w:val="147"/>
        </w:trPr>
        <w:tc>
          <w:tcPr>
            <w:tcW w:w="709" w:type="dxa"/>
          </w:tcPr>
          <w:p w14:paraId="04B3FA39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14:paraId="07932278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z w:val="28"/>
                <w:szCs w:val="28"/>
              </w:rPr>
              <w:t>Управление разработкой программного обеспечения и реинжиниринг</w:t>
            </w:r>
          </w:p>
        </w:tc>
        <w:tc>
          <w:tcPr>
            <w:tcW w:w="1701" w:type="dxa"/>
          </w:tcPr>
          <w:p w14:paraId="329E0D31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1C4D81">
              <w:rPr>
                <w:sz w:val="28"/>
                <w:szCs w:val="28"/>
                <w:lang w:val="kk-KZ"/>
              </w:rPr>
              <w:t>5</w:t>
            </w:r>
          </w:p>
        </w:tc>
      </w:tr>
      <w:tr w:rsidR="001C4D81" w:rsidRPr="001C4D81" w14:paraId="1287F287" w14:textId="77777777" w:rsidTr="00275A57">
        <w:trPr>
          <w:trHeight w:val="321"/>
        </w:trPr>
        <w:tc>
          <w:tcPr>
            <w:tcW w:w="709" w:type="dxa"/>
          </w:tcPr>
          <w:p w14:paraId="102AB5FF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14:paraId="5194B41A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z w:val="28"/>
                <w:szCs w:val="28"/>
              </w:rPr>
              <w:t>Теория массового обслуживания</w:t>
            </w:r>
          </w:p>
        </w:tc>
        <w:tc>
          <w:tcPr>
            <w:tcW w:w="1701" w:type="dxa"/>
          </w:tcPr>
          <w:p w14:paraId="50CE39B0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1C4D81">
              <w:rPr>
                <w:sz w:val="28"/>
                <w:szCs w:val="28"/>
                <w:lang w:val="kk-KZ"/>
              </w:rPr>
              <w:t>6</w:t>
            </w:r>
          </w:p>
        </w:tc>
      </w:tr>
      <w:tr w:rsidR="001C4D81" w:rsidRPr="001C4D81" w14:paraId="222A609D" w14:textId="77777777" w:rsidTr="00275A57">
        <w:trPr>
          <w:trHeight w:val="321"/>
        </w:trPr>
        <w:tc>
          <w:tcPr>
            <w:tcW w:w="709" w:type="dxa"/>
          </w:tcPr>
          <w:p w14:paraId="046FD381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14:paraId="5111A0A7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z w:val="28"/>
                <w:szCs w:val="28"/>
              </w:rPr>
              <w:t>Машинное обучение и компьютерная статистика</w:t>
            </w:r>
          </w:p>
        </w:tc>
        <w:tc>
          <w:tcPr>
            <w:tcW w:w="1701" w:type="dxa"/>
          </w:tcPr>
          <w:p w14:paraId="2C4D07A0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1C4D81">
              <w:rPr>
                <w:sz w:val="28"/>
                <w:szCs w:val="28"/>
                <w:lang w:val="kk-KZ"/>
              </w:rPr>
              <w:t>5</w:t>
            </w:r>
          </w:p>
        </w:tc>
      </w:tr>
    </w:tbl>
    <w:p w14:paraId="2EC91828" w14:textId="77777777" w:rsidR="001C4D81" w:rsidRDefault="001C4D81" w:rsidP="001C4D81">
      <w:pPr>
        <w:pStyle w:val="a3"/>
        <w:spacing w:before="0"/>
        <w:ind w:firstLine="709"/>
        <w:jc w:val="both"/>
        <w:rPr>
          <w:lang w:val="kk-KZ"/>
        </w:rPr>
      </w:pPr>
    </w:p>
    <w:p w14:paraId="4EC9388E" w14:textId="214D552B" w:rsidR="001C4D81" w:rsidRPr="001C4D81" w:rsidRDefault="001C4D81" w:rsidP="001C4D81">
      <w:pPr>
        <w:pStyle w:val="a3"/>
        <w:spacing w:before="0"/>
        <w:ind w:firstLine="709"/>
        <w:jc w:val="both"/>
      </w:pPr>
      <w:r w:rsidRPr="001C4D81">
        <w:t>ОП:</w:t>
      </w:r>
      <w:r w:rsidRPr="001C4D81">
        <w:rPr>
          <w:spacing w:val="-7"/>
        </w:rPr>
        <w:t xml:space="preserve"> </w:t>
      </w:r>
      <w:r w:rsidRPr="001C4D81">
        <w:t>8D06103</w:t>
      </w:r>
      <w:r w:rsidRPr="001C4D81">
        <w:rPr>
          <w:spacing w:val="-7"/>
        </w:rPr>
        <w:t xml:space="preserve"> </w:t>
      </w:r>
      <w:r w:rsidRPr="001C4D81">
        <w:t>–</w:t>
      </w:r>
      <w:r w:rsidRPr="001C4D81">
        <w:rPr>
          <w:spacing w:val="-6"/>
        </w:rPr>
        <w:t xml:space="preserve"> </w:t>
      </w:r>
      <w:r w:rsidRPr="001C4D81">
        <w:t>Информационные системы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229"/>
        <w:gridCol w:w="1701"/>
      </w:tblGrid>
      <w:tr w:rsidR="001C4D81" w:rsidRPr="001C4D81" w14:paraId="17FF039E" w14:textId="77777777" w:rsidTr="00275A57">
        <w:trPr>
          <w:trHeight w:val="70"/>
        </w:trPr>
        <w:tc>
          <w:tcPr>
            <w:tcW w:w="709" w:type="dxa"/>
          </w:tcPr>
          <w:p w14:paraId="188B9168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pacing w:val="-10"/>
                <w:sz w:val="28"/>
                <w:szCs w:val="28"/>
              </w:rPr>
              <w:t>№</w:t>
            </w:r>
            <w:r w:rsidRPr="001C4D81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1C4D81">
              <w:rPr>
                <w:spacing w:val="-5"/>
                <w:sz w:val="28"/>
                <w:szCs w:val="28"/>
              </w:rPr>
              <w:t>п\п</w:t>
            </w:r>
          </w:p>
        </w:tc>
        <w:tc>
          <w:tcPr>
            <w:tcW w:w="7229" w:type="dxa"/>
          </w:tcPr>
          <w:p w14:paraId="3D55F2E3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z w:val="28"/>
                <w:szCs w:val="28"/>
              </w:rPr>
              <w:t>Наименование</w:t>
            </w:r>
            <w:r w:rsidRPr="001C4D81">
              <w:rPr>
                <w:spacing w:val="-12"/>
                <w:sz w:val="28"/>
                <w:szCs w:val="28"/>
              </w:rPr>
              <w:t xml:space="preserve"> </w:t>
            </w:r>
            <w:r w:rsidRPr="001C4D81">
              <w:rPr>
                <w:spacing w:val="-2"/>
                <w:sz w:val="28"/>
                <w:szCs w:val="28"/>
              </w:rPr>
              <w:t>дисциплины</w:t>
            </w:r>
          </w:p>
        </w:tc>
        <w:tc>
          <w:tcPr>
            <w:tcW w:w="1701" w:type="dxa"/>
          </w:tcPr>
          <w:p w14:paraId="2553B978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1C4D81">
              <w:rPr>
                <w:spacing w:val="-2"/>
                <w:sz w:val="28"/>
                <w:szCs w:val="28"/>
              </w:rPr>
              <w:t>Кол-</w:t>
            </w:r>
            <w:r w:rsidRPr="001C4D81">
              <w:rPr>
                <w:spacing w:val="-5"/>
                <w:sz w:val="28"/>
                <w:szCs w:val="28"/>
              </w:rPr>
              <w:t>во</w:t>
            </w:r>
            <w:r w:rsidRPr="001C4D81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1C4D81">
              <w:rPr>
                <w:spacing w:val="-2"/>
                <w:sz w:val="28"/>
                <w:szCs w:val="28"/>
              </w:rPr>
              <w:t>кредитов</w:t>
            </w:r>
          </w:p>
        </w:tc>
      </w:tr>
      <w:tr w:rsidR="001C4D81" w:rsidRPr="001C4D81" w14:paraId="66F1EDBD" w14:textId="77777777" w:rsidTr="00275A57">
        <w:trPr>
          <w:trHeight w:val="202"/>
        </w:trPr>
        <w:tc>
          <w:tcPr>
            <w:tcW w:w="709" w:type="dxa"/>
          </w:tcPr>
          <w:p w14:paraId="2D3A81C4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229" w:type="dxa"/>
            <w:vAlign w:val="bottom"/>
          </w:tcPr>
          <w:p w14:paraId="38910CFA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1C4D81">
              <w:rPr>
                <w:sz w:val="28"/>
                <w:szCs w:val="28"/>
                <w:lang w:val="kk-KZ"/>
              </w:rPr>
              <w:t>Анализ и проектирование архитектуры информационных систем</w:t>
            </w:r>
          </w:p>
        </w:tc>
        <w:tc>
          <w:tcPr>
            <w:tcW w:w="1701" w:type="dxa"/>
          </w:tcPr>
          <w:p w14:paraId="2FABA551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1C4D81">
              <w:rPr>
                <w:spacing w:val="-10"/>
                <w:sz w:val="28"/>
                <w:szCs w:val="28"/>
              </w:rPr>
              <w:t>4</w:t>
            </w:r>
          </w:p>
        </w:tc>
      </w:tr>
    </w:tbl>
    <w:p w14:paraId="551B7B27" w14:textId="77777777" w:rsidR="001C4D81" w:rsidRDefault="001C4D81" w:rsidP="001C4D81">
      <w:pPr>
        <w:pStyle w:val="a3"/>
        <w:spacing w:before="0"/>
        <w:ind w:firstLine="709"/>
        <w:jc w:val="both"/>
        <w:rPr>
          <w:lang w:val="kk-KZ"/>
        </w:rPr>
      </w:pPr>
    </w:p>
    <w:p w14:paraId="6A3A5947" w14:textId="73B07F95" w:rsidR="001C4D81" w:rsidRPr="001C4D81" w:rsidRDefault="001C4D81" w:rsidP="001C4D81">
      <w:pPr>
        <w:pStyle w:val="a3"/>
        <w:spacing w:before="0"/>
        <w:ind w:firstLine="709"/>
        <w:jc w:val="both"/>
      </w:pPr>
      <w:r w:rsidRPr="001C4D81">
        <w:t>ОП:</w:t>
      </w:r>
      <w:r w:rsidRPr="001C4D81">
        <w:rPr>
          <w:spacing w:val="-6"/>
        </w:rPr>
        <w:t xml:space="preserve"> </w:t>
      </w:r>
      <w:r w:rsidRPr="001C4D81">
        <w:t>8D06101</w:t>
      </w:r>
      <w:r w:rsidRPr="001C4D81">
        <w:rPr>
          <w:spacing w:val="-5"/>
        </w:rPr>
        <w:t xml:space="preserve"> </w:t>
      </w:r>
      <w:r w:rsidRPr="001C4D81">
        <w:t>–</w:t>
      </w:r>
      <w:r w:rsidRPr="001C4D81">
        <w:rPr>
          <w:spacing w:val="-5"/>
        </w:rPr>
        <w:t xml:space="preserve"> </w:t>
      </w:r>
      <w:r w:rsidRPr="001C4D81">
        <w:t>Интеллектуальные системы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229"/>
        <w:gridCol w:w="1701"/>
      </w:tblGrid>
      <w:tr w:rsidR="001C4D81" w:rsidRPr="001C4D81" w14:paraId="11BBA59E" w14:textId="77777777" w:rsidTr="00275A57">
        <w:trPr>
          <w:trHeight w:val="214"/>
        </w:trPr>
        <w:tc>
          <w:tcPr>
            <w:tcW w:w="709" w:type="dxa"/>
          </w:tcPr>
          <w:p w14:paraId="5B7FEF07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pacing w:val="-10"/>
                <w:sz w:val="28"/>
                <w:szCs w:val="28"/>
              </w:rPr>
              <w:t>№</w:t>
            </w:r>
            <w:r w:rsidRPr="001C4D81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1C4D81">
              <w:rPr>
                <w:spacing w:val="-5"/>
                <w:sz w:val="28"/>
                <w:szCs w:val="28"/>
              </w:rPr>
              <w:t>п\п</w:t>
            </w:r>
          </w:p>
        </w:tc>
        <w:tc>
          <w:tcPr>
            <w:tcW w:w="7229" w:type="dxa"/>
          </w:tcPr>
          <w:p w14:paraId="5601D182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z w:val="28"/>
                <w:szCs w:val="28"/>
              </w:rPr>
              <w:t>Наименование</w:t>
            </w:r>
            <w:r w:rsidRPr="001C4D81">
              <w:rPr>
                <w:spacing w:val="-12"/>
                <w:sz w:val="28"/>
                <w:szCs w:val="28"/>
              </w:rPr>
              <w:t xml:space="preserve"> </w:t>
            </w:r>
            <w:r w:rsidRPr="001C4D81">
              <w:rPr>
                <w:spacing w:val="-2"/>
                <w:sz w:val="28"/>
                <w:szCs w:val="28"/>
              </w:rPr>
              <w:t>дисциплины</w:t>
            </w:r>
          </w:p>
        </w:tc>
        <w:tc>
          <w:tcPr>
            <w:tcW w:w="1701" w:type="dxa"/>
          </w:tcPr>
          <w:p w14:paraId="1ECF4CA2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1C4D81">
              <w:rPr>
                <w:spacing w:val="-2"/>
                <w:sz w:val="28"/>
                <w:szCs w:val="28"/>
              </w:rPr>
              <w:t>Кол-</w:t>
            </w:r>
            <w:r w:rsidRPr="001C4D81">
              <w:rPr>
                <w:spacing w:val="-5"/>
                <w:sz w:val="28"/>
                <w:szCs w:val="28"/>
              </w:rPr>
              <w:t>во</w:t>
            </w:r>
            <w:r w:rsidRPr="001C4D81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1C4D81">
              <w:rPr>
                <w:spacing w:val="-2"/>
                <w:sz w:val="28"/>
                <w:szCs w:val="28"/>
              </w:rPr>
              <w:t>кредитов</w:t>
            </w:r>
          </w:p>
        </w:tc>
      </w:tr>
      <w:tr w:rsidR="001C4D81" w:rsidRPr="001C4D81" w14:paraId="30A1748D" w14:textId="77777777" w:rsidTr="00275A57">
        <w:trPr>
          <w:trHeight w:val="70"/>
        </w:trPr>
        <w:tc>
          <w:tcPr>
            <w:tcW w:w="709" w:type="dxa"/>
          </w:tcPr>
          <w:p w14:paraId="66CD4BCE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1C4D8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14:paraId="6CE1FA85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1C4D81">
              <w:rPr>
                <w:sz w:val="28"/>
                <w:szCs w:val="28"/>
              </w:rPr>
              <w:t>Интеллектуальные методы управления ИС и проектами</w:t>
            </w:r>
          </w:p>
        </w:tc>
        <w:tc>
          <w:tcPr>
            <w:tcW w:w="1701" w:type="dxa"/>
          </w:tcPr>
          <w:p w14:paraId="3454B49B" w14:textId="77777777" w:rsidR="001C4D81" w:rsidRPr="001C4D81" w:rsidRDefault="001C4D81" w:rsidP="00275A57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1C4D81">
              <w:rPr>
                <w:spacing w:val="-10"/>
                <w:sz w:val="28"/>
                <w:szCs w:val="28"/>
                <w:lang w:val="kk-KZ"/>
              </w:rPr>
              <w:t>5</w:t>
            </w:r>
          </w:p>
        </w:tc>
      </w:tr>
    </w:tbl>
    <w:p w14:paraId="687080B8" w14:textId="77777777" w:rsidR="009D0D93" w:rsidRPr="001C4D81" w:rsidRDefault="009D0D93" w:rsidP="009D0D93">
      <w:pPr>
        <w:ind w:right="6" w:firstLine="709"/>
        <w:jc w:val="both"/>
        <w:rPr>
          <w:b/>
          <w:bCs/>
          <w:lang w:val="kk-KZ"/>
        </w:rPr>
      </w:pPr>
    </w:p>
    <w:sectPr w:rsidR="009D0D93" w:rsidRPr="001C4D81" w:rsidSect="00441FE8">
      <w:pgSz w:w="11910" w:h="16840"/>
      <w:pgMar w:top="1040" w:right="995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48"/>
    <w:rsid w:val="000B2D33"/>
    <w:rsid w:val="00166A56"/>
    <w:rsid w:val="001C4D81"/>
    <w:rsid w:val="00264BAC"/>
    <w:rsid w:val="00441FE8"/>
    <w:rsid w:val="00442EAC"/>
    <w:rsid w:val="00515B26"/>
    <w:rsid w:val="0066159B"/>
    <w:rsid w:val="0087169A"/>
    <w:rsid w:val="009A2E07"/>
    <w:rsid w:val="009D0D93"/>
    <w:rsid w:val="00A84FE2"/>
    <w:rsid w:val="00AF6FED"/>
    <w:rsid w:val="00B24402"/>
    <w:rsid w:val="00D71F3E"/>
    <w:rsid w:val="00EA5CA3"/>
    <w:rsid w:val="00E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7D79"/>
  <w15:docId w15:val="{BB8D6B67-0283-485B-AB7C-356CAC67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E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9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166A56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Akerke A. Dildabayeva</dc:creator>
  <cp:lastModifiedBy>Adilet K. Tasbolat</cp:lastModifiedBy>
  <cp:revision>4</cp:revision>
  <dcterms:created xsi:type="dcterms:W3CDTF">2026-06-12T10:31:00Z</dcterms:created>
  <dcterms:modified xsi:type="dcterms:W3CDTF">2026-06-23T13:53:00Z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2026-06-12T00:00:00Z</vt:filetime>
  </property>
</Properties>
</file>